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spacing w:before="100"/>
        <w:ind w:left="2640" w:right="2642" w:firstLine="0"/>
        <w:jc w:val="center"/>
        <w:rPr>
          <w:b/>
          <w:sz w:val="24"/>
        </w:rPr>
      </w:pPr>
      <w:r>
        <w:rPr>
          <w:b/>
          <w:i/>
          <w:color w:val="231F1F"/>
          <w:sz w:val="24"/>
        </w:rPr>
        <w:t>Phaàn 8: </w:t>
      </w:r>
      <w:r>
        <w:rPr>
          <w:b/>
          <w:color w:val="231F1F"/>
          <w:sz w:val="24"/>
        </w:rPr>
        <w:t>TÒNH PHAÙP Y DÖÔÏC</w:t>
      </w:r>
    </w:p>
    <w:p>
      <w:pPr>
        <w:pStyle w:val="Heading1"/>
        <w:spacing w:line="311" w:lineRule="exact" w:before="244"/>
        <w:rPr>
          <w:i/>
        </w:rPr>
      </w:pPr>
      <w:r>
        <w:rPr/>
        <w:drawing>
          <wp:anchor distT="0" distB="0" distL="0" distR="0" allowOverlap="1" layoutInCell="1" locked="0" behindDoc="1" simplePos="0" relativeHeight="487544832">
            <wp:simplePos x="0" y="0"/>
            <wp:positionH relativeFrom="page">
              <wp:posOffset>2890938</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chaân thaät t nh trí:</w:t>
      </w:r>
    </w:p>
    <w:p>
      <w:pPr>
        <w:pStyle w:val="BodyText"/>
        <w:spacing w:line="220" w:lineRule="auto" w:before="20"/>
        <w:ind w:right="725"/>
      </w:pPr>
      <w:r>
        <w:rPr>
          <w:color w:val="231F1F"/>
        </w:rPr>
        <w:t>Tröôûng laõo nhaát taâm nieäm! Toâi Tyø-kheo teân laø… coù y dö naøy </w:t>
      </w:r>
      <w:r>
        <w:rPr>
          <w:color w:val="231F1F"/>
          <w:spacing w:val="-6"/>
        </w:rPr>
        <w:t>taùc </w:t>
      </w:r>
      <w:r>
        <w:rPr>
          <w:color w:val="231F1F"/>
        </w:rPr>
        <w:t>tònh. Nay vì ñeå thanh tònh neân xaû cho Tröôûng laõo laøm chaân thaät tònh thí.</w:t>
      </w:r>
    </w:p>
    <w:p>
      <w:pPr>
        <w:pStyle w:val="Heading1"/>
        <w:spacing w:line="310" w:lineRule="exact" w:before="121"/>
        <w:rPr>
          <w:i/>
        </w:rPr>
      </w:pPr>
      <w:r>
        <w:rPr/>
        <w:drawing>
          <wp:anchor distT="0" distB="0" distL="0" distR="0" allowOverlap="1" layoutInCell="1" locked="0" behindDoc="1" simplePos="0" relativeHeight="487545344">
            <wp:simplePos x="0" y="0"/>
            <wp:positionH relativeFrom="page">
              <wp:posOffset>2767490</wp:posOffset>
            </wp:positionH>
            <wp:positionV relativeFrom="paragraph">
              <wp:posOffset>137261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laàn löôït t nh thí:</w:t>
      </w:r>
    </w:p>
    <w:p>
      <w:pPr>
        <w:pStyle w:val="BodyText"/>
        <w:spacing w:line="218" w:lineRule="auto" w:before="21"/>
        <w:ind w:right="722"/>
      </w:pPr>
      <w:r>
        <w:rPr>
          <w:color w:val="231F1F"/>
        </w:rPr>
        <w:t>Tröôûng laõo nhaát taâm nieäm! Toâi Tyø-kheo teân laø… coù y dö naøy </w:t>
      </w:r>
      <w:r>
        <w:rPr>
          <w:color w:val="231F1F"/>
          <w:spacing w:val="-3"/>
        </w:rPr>
        <w:t>chöa </w:t>
      </w:r>
      <w:r>
        <w:rPr>
          <w:color w:val="231F1F"/>
        </w:rPr>
        <w:t>taùc tònh. Vì muoán trôû thaønh vaät thanh tònh neân toâi thí cho Tröôûng laõo. (Ngöôøi thoï thænh neân noùi:)</w:t>
      </w:r>
    </w:p>
    <w:p>
      <w:pPr>
        <w:pStyle w:val="BodyText"/>
        <w:spacing w:line="220" w:lineRule="auto" w:before="2"/>
        <w:ind w:right="723"/>
      </w:pPr>
      <w:r>
        <w:rPr>
          <w:color w:val="231F1F"/>
        </w:rPr>
        <w:t>Tröôûng laõo nhaát taâm nieäm! Ñaïi ñöùc coù y dö naøy chöa taùc tònh. Vì muoán trôû thaønh vaät thanh tònh neân boá thí cho toâi. Toâi ñaõ thoï nhaän. (Thoï nhaän</w:t>
      </w:r>
      <w:r>
        <w:rPr>
          <w:color w:val="231F1F"/>
          <w:spacing w:val="-8"/>
        </w:rPr>
        <w:t> </w:t>
      </w:r>
      <w:r>
        <w:rPr>
          <w:color w:val="231F1F"/>
        </w:rPr>
        <w:t>roài</w:t>
      </w:r>
      <w:r>
        <w:rPr>
          <w:color w:val="231F1F"/>
          <w:spacing w:val="-8"/>
        </w:rPr>
        <w:t> </w:t>
      </w:r>
      <w:r>
        <w:rPr>
          <w:color w:val="231F1F"/>
        </w:rPr>
        <w:t>neân</w:t>
      </w:r>
      <w:r>
        <w:rPr>
          <w:color w:val="231F1F"/>
          <w:spacing w:val="-8"/>
        </w:rPr>
        <w:t> </w:t>
      </w:r>
      <w:r>
        <w:rPr>
          <w:color w:val="231F1F"/>
        </w:rPr>
        <w:t>hoûi</w:t>
      </w:r>
      <w:r>
        <w:rPr>
          <w:color w:val="231F1F"/>
          <w:spacing w:val="-10"/>
        </w:rPr>
        <w:t> </w:t>
      </w:r>
      <w:r>
        <w:rPr>
          <w:color w:val="231F1F"/>
        </w:rPr>
        <w:t>ngöôøi</w:t>
      </w:r>
      <w:r>
        <w:rPr>
          <w:color w:val="231F1F"/>
          <w:spacing w:val="-7"/>
        </w:rPr>
        <w:t> </w:t>
      </w:r>
      <w:r>
        <w:rPr>
          <w:color w:val="231F1F"/>
        </w:rPr>
        <w:t>kia:</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thí</w:t>
      </w:r>
      <w:r>
        <w:rPr>
          <w:color w:val="231F1F"/>
          <w:spacing w:val="-7"/>
        </w:rPr>
        <w:t> </w:t>
      </w:r>
      <w:r>
        <w:rPr>
          <w:color w:val="231F1F"/>
        </w:rPr>
        <w:t>cho</w:t>
      </w:r>
      <w:r>
        <w:rPr>
          <w:color w:val="231F1F"/>
          <w:spacing w:val="-8"/>
        </w:rPr>
        <w:t> </w:t>
      </w:r>
      <w:r>
        <w:rPr>
          <w:color w:val="231F1F"/>
        </w:rPr>
        <w:t>ai?</w:t>
      </w:r>
      <w:r>
        <w:rPr>
          <w:color w:val="231F1F"/>
          <w:spacing w:val="-8"/>
        </w:rPr>
        <w:t> </w:t>
      </w:r>
      <w:r>
        <w:rPr>
          <w:color w:val="231F1F"/>
        </w:rPr>
        <w:t>Vò</w:t>
      </w:r>
      <w:r>
        <w:rPr>
          <w:color w:val="231F1F"/>
          <w:spacing w:val="-6"/>
        </w:rPr>
        <w:t> </w:t>
      </w:r>
      <w:r>
        <w:rPr>
          <w:color w:val="231F1F"/>
        </w:rPr>
        <w:t>kia</w:t>
      </w:r>
      <w:r>
        <w:rPr>
          <w:color w:val="231F1F"/>
          <w:spacing w:val="-10"/>
        </w:rPr>
        <w:t> </w:t>
      </w:r>
      <w:r>
        <w:rPr>
          <w:color w:val="231F1F"/>
        </w:rPr>
        <w:t>neân</w:t>
      </w:r>
      <w:r>
        <w:rPr>
          <w:color w:val="231F1F"/>
          <w:spacing w:val="-7"/>
        </w:rPr>
        <w:t> </w:t>
      </w:r>
      <w:r>
        <w:rPr>
          <w:color w:val="231F1F"/>
        </w:rPr>
        <w:t>traû</w:t>
      </w:r>
      <w:r>
        <w:rPr>
          <w:color w:val="231F1F"/>
          <w:spacing w:val="-8"/>
        </w:rPr>
        <w:t> </w:t>
      </w:r>
      <w:r>
        <w:rPr>
          <w:color w:val="231F1F"/>
        </w:rPr>
        <w:t>lôøi:</w:t>
      </w:r>
      <w:r>
        <w:rPr>
          <w:color w:val="231F1F"/>
          <w:spacing w:val="-8"/>
        </w:rPr>
        <w:t> </w:t>
      </w:r>
      <w:r>
        <w:rPr>
          <w:color w:val="231F1F"/>
        </w:rPr>
        <w:t>Toâi</w:t>
      </w:r>
      <w:r>
        <w:rPr>
          <w:color w:val="231F1F"/>
          <w:spacing w:val="-8"/>
        </w:rPr>
        <w:t> </w:t>
      </w:r>
      <w:r>
        <w:rPr>
          <w:color w:val="231F1F"/>
        </w:rPr>
        <w:t>thí cho Tyø-kheo teân laø… (Ngöôøi thoï thænh neân noùi nhö</w:t>
      </w:r>
      <w:r>
        <w:rPr>
          <w:color w:val="231F1F"/>
          <w:spacing w:val="-1"/>
        </w:rPr>
        <w:t> </w:t>
      </w:r>
      <w:r>
        <w:rPr>
          <w:color w:val="231F1F"/>
        </w:rPr>
        <w:t>vaày:)</w:t>
      </w:r>
    </w:p>
    <w:p>
      <w:pPr>
        <w:pStyle w:val="BodyText"/>
        <w:spacing w:line="220" w:lineRule="auto"/>
        <w:ind w:right="718"/>
      </w:pPr>
      <w:r>
        <w:rPr>
          <w:color w:val="231F1F"/>
        </w:rPr>
        <w:t>Tröôûng laõo nhaát taâm nieäm! Ñaïi ñöùc coù y dö naøy chöa taùc tònh, vì muoán</w:t>
      </w:r>
      <w:r>
        <w:rPr>
          <w:color w:val="231F1F"/>
          <w:spacing w:val="-9"/>
        </w:rPr>
        <w:t> </w:t>
      </w:r>
      <w:r>
        <w:rPr>
          <w:color w:val="231F1F"/>
        </w:rPr>
        <w:t>trôû</w:t>
      </w:r>
      <w:r>
        <w:rPr>
          <w:color w:val="231F1F"/>
          <w:spacing w:val="-8"/>
        </w:rPr>
        <w:t> </w:t>
      </w:r>
      <w:r>
        <w:rPr>
          <w:color w:val="231F1F"/>
        </w:rPr>
        <w:t>thaønh</w:t>
      </w:r>
      <w:r>
        <w:rPr>
          <w:color w:val="231F1F"/>
          <w:spacing w:val="-9"/>
        </w:rPr>
        <w:t> </w:t>
      </w:r>
      <w:r>
        <w:rPr>
          <w:color w:val="231F1F"/>
        </w:rPr>
        <w:t>vaät</w:t>
      </w:r>
      <w:r>
        <w:rPr>
          <w:color w:val="231F1F"/>
          <w:spacing w:val="-10"/>
        </w:rPr>
        <w:t> </w:t>
      </w:r>
      <w:r>
        <w:rPr>
          <w:color w:val="231F1F"/>
        </w:rPr>
        <w:t>thanh</w:t>
      </w:r>
      <w:r>
        <w:rPr>
          <w:color w:val="231F1F"/>
          <w:spacing w:val="-8"/>
        </w:rPr>
        <w:t> </w:t>
      </w:r>
      <w:r>
        <w:rPr>
          <w:color w:val="231F1F"/>
        </w:rPr>
        <w:t>tònh</w:t>
      </w:r>
      <w:r>
        <w:rPr>
          <w:color w:val="231F1F"/>
          <w:spacing w:val="-9"/>
        </w:rPr>
        <w:t> </w:t>
      </w:r>
      <w:r>
        <w:rPr>
          <w:color w:val="231F1F"/>
        </w:rPr>
        <w:t>neân</w:t>
      </w:r>
      <w:r>
        <w:rPr>
          <w:color w:val="231F1F"/>
          <w:spacing w:val="-8"/>
        </w:rPr>
        <w:t> </w:t>
      </w:r>
      <w:r>
        <w:rPr>
          <w:color w:val="231F1F"/>
        </w:rPr>
        <w:t>ñaõ</w:t>
      </w:r>
      <w:r>
        <w:rPr>
          <w:color w:val="231F1F"/>
          <w:spacing w:val="-8"/>
        </w:rPr>
        <w:t> </w:t>
      </w:r>
      <w:r>
        <w:rPr>
          <w:color w:val="231F1F"/>
        </w:rPr>
        <w:t>thí</w:t>
      </w:r>
      <w:r>
        <w:rPr>
          <w:color w:val="231F1F"/>
          <w:spacing w:val="-9"/>
        </w:rPr>
        <w:t> </w:t>
      </w:r>
      <w:r>
        <w:rPr>
          <w:color w:val="231F1F"/>
        </w:rPr>
        <w:t>cho</w:t>
      </w:r>
      <w:r>
        <w:rPr>
          <w:color w:val="231F1F"/>
          <w:spacing w:val="-8"/>
        </w:rPr>
        <w:t> </w:t>
      </w:r>
      <w:r>
        <w:rPr>
          <w:color w:val="231F1F"/>
        </w:rPr>
        <w:t>toâi.</w:t>
      </w:r>
      <w:r>
        <w:rPr>
          <w:color w:val="231F1F"/>
          <w:spacing w:val="-10"/>
        </w:rPr>
        <w:t> </w:t>
      </w:r>
      <w:r>
        <w:rPr>
          <w:color w:val="231F1F"/>
        </w:rPr>
        <w:t>Toâi</w:t>
      </w:r>
      <w:r>
        <w:rPr>
          <w:color w:val="231F1F"/>
          <w:spacing w:val="-9"/>
        </w:rPr>
        <w:t> </w:t>
      </w:r>
      <w:r>
        <w:rPr>
          <w:color w:val="231F1F"/>
        </w:rPr>
        <w:t>ñaõ</w:t>
      </w:r>
      <w:r>
        <w:rPr>
          <w:color w:val="231F1F"/>
          <w:spacing w:val="-8"/>
        </w:rPr>
        <w:t> </w:t>
      </w:r>
      <w:r>
        <w:rPr>
          <w:color w:val="231F1F"/>
        </w:rPr>
        <w:t>thoï</w:t>
      </w:r>
      <w:r>
        <w:rPr>
          <w:color w:val="231F1F"/>
          <w:spacing w:val="-9"/>
        </w:rPr>
        <w:t> </w:t>
      </w:r>
      <w:r>
        <w:rPr>
          <w:color w:val="231F1F"/>
        </w:rPr>
        <w:t>nhaän</w:t>
      </w:r>
      <w:r>
        <w:rPr>
          <w:color w:val="231F1F"/>
          <w:spacing w:val="-8"/>
        </w:rPr>
        <w:t> </w:t>
      </w:r>
      <w:r>
        <w:rPr>
          <w:color w:val="231F1F"/>
        </w:rPr>
        <w:t>roài.</w:t>
      </w:r>
      <w:r>
        <w:rPr>
          <w:color w:val="231F1F"/>
          <w:spacing w:val="-8"/>
        </w:rPr>
        <w:t> </w:t>
      </w:r>
      <w:r>
        <w:rPr>
          <w:color w:val="231F1F"/>
        </w:rPr>
        <w:t>Laø y… ñaõ coù. Ñaïi ñöùc vì vò… aáy kheùo hoä trì vaø söû duïng tuøy yù. (Ngöôøi thöïc hieän chaân thaät thí neân hoûi chuû roài, sau ñoù ñöôïc söû duïng. Ngöôøi laàn löôït tònh thí hoaëc hoûi, hoaëc khoâng hoûi cöù tuøy yù söû</w:t>
      </w:r>
      <w:r>
        <w:rPr>
          <w:color w:val="231F1F"/>
          <w:spacing w:val="-2"/>
        </w:rPr>
        <w:t> </w:t>
      </w:r>
      <w:r>
        <w:rPr>
          <w:color w:val="231F1F"/>
        </w:rPr>
        <w:t>duïng.</w:t>
      </w:r>
    </w:p>
    <w:p>
      <w:pPr>
        <w:pStyle w:val="Heading1"/>
        <w:rPr>
          <w:i/>
        </w:rPr>
      </w:pPr>
      <w:r>
        <w:rPr>
          <w:i/>
          <w:color w:val="231F1F"/>
        </w:rPr>
        <w:t>Vaên aên ñuû roài laøm pheùp dö thöïc:</w:t>
      </w:r>
    </w:p>
    <w:p>
      <w:pPr>
        <w:pStyle w:val="BodyText"/>
        <w:spacing w:line="296" w:lineRule="exact"/>
        <w:ind w:left="1291" w:firstLine="0"/>
      </w:pPr>
      <w:r>
        <w:rPr>
          <w:color w:val="231F1F"/>
        </w:rPr>
        <w:t>(Neân mang thöùc aên ñeán tröôùc Tyø-kheo kia noùi:)</w:t>
      </w:r>
    </w:p>
    <w:p>
      <w:pPr>
        <w:pStyle w:val="BodyText"/>
        <w:spacing w:line="220" w:lineRule="auto" w:before="13"/>
        <w:ind w:right="720"/>
      </w:pPr>
      <w:r>
        <w:rPr>
          <w:color w:val="231F1F"/>
        </w:rPr>
        <w:t>Ñaïi ñöùc! Toâi ñaõ aên ñuû roài, Tröôûng laõo xem nhö vaäy, bieát nhö  vaäy taùc phaùp dö thöïc. (Ngöôøi kia neân laáy moät ít aên, aên roài, noùi:) Toâi ñaõ laøm pheùp dö thöïc roài (ñaõ aên). Ñaïi ñöùc neân duøng thöùc aên naøy. (Neáu </w:t>
      </w:r>
      <w:r>
        <w:rPr>
          <w:color w:val="231F1F"/>
          <w:spacing w:val="-3"/>
        </w:rPr>
        <w:t>thoï </w:t>
      </w:r>
      <w:r>
        <w:rPr>
          <w:color w:val="231F1F"/>
        </w:rPr>
        <w:t>thænh thöùc aên ñuû thì taùc phaùp dö thöïc cuõng nhö vaäy, chæ xöng thoï thænh laø khaùc.)</w:t>
      </w:r>
    </w:p>
    <w:p>
      <w:pPr>
        <w:pStyle w:val="Heading1"/>
        <w:spacing w:line="269" w:lineRule="exact"/>
        <w:rPr>
          <w:i/>
        </w:rPr>
      </w:pPr>
      <w:r>
        <w:rPr>
          <w:i/>
          <w:color w:val="231F1F"/>
        </w:rPr>
        <w:t>Vaên daën doø ñaõ nhaän lôøi môøi böõa aên tröôùc böõa aên sau ñi vaøo thoân</w:t>
      </w:r>
    </w:p>
    <w:p>
      <w:pPr>
        <w:pStyle w:val="BodyText"/>
        <w:spacing w:line="218" w:lineRule="auto" w:before="18"/>
        <w:ind w:right="719"/>
      </w:pPr>
      <w:r>
        <w:rPr>
          <w:color w:val="231F1F"/>
        </w:rPr>
        <w:t>Tröôûng laõo nhaát taâm nieäm! Toâi Tyø-kheo teân laø… ñaõ nhaän lôøi môøi cuûa ngöôøi teân laø… nhöng coù duyeân söï muoán vaøo xoùm laøng… ñeán nhaø… neân thöa vôùi Tröôûng laõo ñeå bieát cho.</w:t>
      </w:r>
    </w:p>
    <w:p>
      <w:pPr>
        <w:pStyle w:val="Heading1"/>
        <w:spacing w:line="277" w:lineRule="exact"/>
        <w:rPr>
          <w:i/>
        </w:rPr>
      </w:pPr>
      <w:r>
        <w:rPr>
          <w:i/>
          <w:color w:val="231F1F"/>
        </w:rPr>
        <w:t>Vaên nhaän thuoác baûy ngaøy:</w:t>
      </w:r>
    </w:p>
    <w:p>
      <w:pPr>
        <w:pStyle w:val="BodyText"/>
        <w:spacing w:line="218" w:lineRule="auto" w:before="19"/>
        <w:ind w:right="723"/>
      </w:pPr>
      <w:r>
        <w:rPr>
          <w:color w:val="231F1F"/>
        </w:rPr>
        <w:t>(Tröôùc ñeán tònh nhaân nhaän roài mang ñeán choã Ñaïi Tröôûng laõo thöa:)</w:t>
      </w:r>
    </w:p>
    <w:p>
      <w:pPr>
        <w:pStyle w:val="BodyText"/>
        <w:spacing w:line="220" w:lineRule="auto"/>
        <w:ind w:right="723"/>
      </w:pPr>
      <w:r>
        <w:rPr>
          <w:color w:val="231F1F"/>
        </w:rPr>
        <w:t>Tröôûng laõo nhaát taâm nieäm! Toâi Tyø-kheo teân laø… coù beänh duyeân. Ñaây laø thuoác baûy ngaøy, phaûi nguû chung vôùi thuoác baûy ngaøy ñeå duøng. Nay ñöôïc nhaän tröïc tieáp töø Tröôûng laõo. (Noùi nhö vaäy ba laàn)</w:t>
      </w:r>
    </w:p>
    <w:p>
      <w:pPr>
        <w:pStyle w:val="Heading1"/>
        <w:spacing w:line="273" w:lineRule="exact"/>
        <w:rPr>
          <w:i/>
        </w:rPr>
      </w:pPr>
      <w:r>
        <w:rPr/>
        <w:drawing>
          <wp:anchor distT="0" distB="0" distL="0" distR="0" allowOverlap="1" layoutInCell="1" locked="0" behindDoc="1" simplePos="0" relativeHeight="487545856">
            <wp:simplePos x="0" y="0"/>
            <wp:positionH relativeFrom="page">
              <wp:posOffset>2465269</wp:posOffset>
            </wp:positionH>
            <wp:positionV relativeFrom="paragraph">
              <wp:posOffset>38456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46368">
            <wp:simplePos x="0" y="0"/>
            <wp:positionH relativeFrom="page">
              <wp:posOffset>2797514</wp:posOffset>
            </wp:positionH>
            <wp:positionV relativeFrom="paragraph">
              <wp:posOffset>38456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keát t nh ñ a:</w:t>
      </w:r>
    </w:p>
    <w:p>
      <w:pPr>
        <w:pStyle w:val="BodyText"/>
        <w:spacing w:line="218" w:lineRule="auto" w:before="18"/>
        <w:ind w:right="721"/>
      </w:pPr>
      <w:r>
        <w:rPr>
          <w:color w:val="231F1F"/>
        </w:rPr>
        <w:t>(Coù boán thöù tònh ñòa: 1. Khi baét ñaàu xaây döïng Taêng-giaø-lam neân phaân</w:t>
      </w:r>
      <w:r>
        <w:rPr>
          <w:color w:val="231F1F"/>
          <w:spacing w:val="-10"/>
        </w:rPr>
        <w:t> </w:t>
      </w:r>
      <w:r>
        <w:rPr>
          <w:color w:val="231F1F"/>
        </w:rPr>
        <w:t>ñònh</w:t>
      </w:r>
      <w:r>
        <w:rPr>
          <w:color w:val="231F1F"/>
          <w:spacing w:val="-10"/>
        </w:rPr>
        <w:t> </w:t>
      </w:r>
      <w:r>
        <w:rPr>
          <w:color w:val="231F1F"/>
        </w:rPr>
        <w:t>choã.</w:t>
      </w:r>
      <w:r>
        <w:rPr>
          <w:color w:val="231F1F"/>
          <w:spacing w:val="-10"/>
        </w:rPr>
        <w:t> </w:t>
      </w:r>
      <w:r>
        <w:rPr>
          <w:color w:val="231F1F"/>
        </w:rPr>
        <w:t>2.</w:t>
      </w:r>
      <w:r>
        <w:rPr>
          <w:color w:val="231F1F"/>
          <w:spacing w:val="-10"/>
        </w:rPr>
        <w:t> </w:t>
      </w:r>
      <w:r>
        <w:rPr>
          <w:color w:val="231F1F"/>
        </w:rPr>
        <w:t>Taêng-giaø-lam</w:t>
      </w:r>
      <w:r>
        <w:rPr>
          <w:color w:val="231F1F"/>
          <w:spacing w:val="-9"/>
        </w:rPr>
        <w:t> </w:t>
      </w:r>
      <w:r>
        <w:rPr>
          <w:color w:val="231F1F"/>
        </w:rPr>
        <w:t>phaân</w:t>
      </w:r>
      <w:r>
        <w:rPr>
          <w:color w:val="231F1F"/>
          <w:spacing w:val="-10"/>
        </w:rPr>
        <w:t> </w:t>
      </w:r>
      <w:r>
        <w:rPr>
          <w:color w:val="231F1F"/>
        </w:rPr>
        <w:t>nöûa</w:t>
      </w:r>
      <w:r>
        <w:rPr>
          <w:color w:val="231F1F"/>
          <w:spacing w:val="-10"/>
        </w:rPr>
        <w:t> </w:t>
      </w:r>
      <w:r>
        <w:rPr>
          <w:color w:val="231F1F"/>
        </w:rPr>
        <w:t>coù</w:t>
      </w:r>
      <w:r>
        <w:rPr>
          <w:color w:val="231F1F"/>
          <w:spacing w:val="-10"/>
        </w:rPr>
        <w:t> </w:t>
      </w:r>
      <w:r>
        <w:rPr>
          <w:color w:val="231F1F"/>
        </w:rPr>
        <w:t>raøo</w:t>
      </w:r>
      <w:r>
        <w:rPr>
          <w:color w:val="231F1F"/>
          <w:spacing w:val="-7"/>
        </w:rPr>
        <w:t> </w:t>
      </w:r>
      <w:r>
        <w:rPr>
          <w:color w:val="231F1F"/>
        </w:rPr>
        <w:t>ngaên.</w:t>
      </w:r>
      <w:r>
        <w:rPr>
          <w:color w:val="231F1F"/>
          <w:spacing w:val="-10"/>
        </w:rPr>
        <w:t> </w:t>
      </w:r>
      <w:r>
        <w:rPr>
          <w:color w:val="231F1F"/>
        </w:rPr>
        <w:t>&gt;.</w:t>
      </w:r>
      <w:r>
        <w:rPr>
          <w:color w:val="231F1F"/>
          <w:spacing w:val="-10"/>
        </w:rPr>
        <w:t> </w:t>
      </w:r>
      <w:r>
        <w:rPr>
          <w:color w:val="231F1F"/>
        </w:rPr>
        <w:t>Xaây</w:t>
      </w:r>
      <w:r>
        <w:rPr>
          <w:color w:val="231F1F"/>
          <w:spacing w:val="-10"/>
        </w:rPr>
        <w:t> </w:t>
      </w:r>
      <w:r>
        <w:rPr>
          <w:color w:val="231F1F"/>
        </w:rPr>
        <w:t>caát</w:t>
      </w:r>
      <w:r>
        <w:rPr>
          <w:color w:val="231F1F"/>
          <w:spacing w:val="-12"/>
        </w:rPr>
        <w:t> </w:t>
      </w:r>
      <w:r>
        <w:rPr>
          <w:color w:val="231F1F"/>
        </w:rPr>
        <w:t>Taêng- giaø-lam</w:t>
      </w:r>
      <w:r>
        <w:rPr>
          <w:color w:val="231F1F"/>
          <w:spacing w:val="35"/>
        </w:rPr>
        <w:t> </w:t>
      </w:r>
      <w:r>
        <w:rPr>
          <w:color w:val="231F1F"/>
        </w:rPr>
        <w:t>môùi</w:t>
      </w:r>
      <w:r>
        <w:rPr>
          <w:color w:val="231F1F"/>
          <w:spacing w:val="36"/>
        </w:rPr>
        <w:t> </w:t>
      </w:r>
      <w:r>
        <w:rPr>
          <w:color w:val="231F1F"/>
        </w:rPr>
        <w:t>maø</w:t>
      </w:r>
      <w:r>
        <w:rPr>
          <w:color w:val="231F1F"/>
          <w:spacing w:val="35"/>
        </w:rPr>
        <w:t> </w:t>
      </w:r>
      <w:r>
        <w:rPr>
          <w:color w:val="231F1F"/>
        </w:rPr>
        <w:t>chöa</w:t>
      </w:r>
      <w:r>
        <w:rPr>
          <w:color w:val="231F1F"/>
          <w:spacing w:val="36"/>
        </w:rPr>
        <w:t> </w:t>
      </w:r>
      <w:r>
        <w:rPr>
          <w:color w:val="231F1F"/>
        </w:rPr>
        <w:t>ôû.</w:t>
      </w:r>
      <w:r>
        <w:rPr>
          <w:color w:val="231F1F"/>
          <w:spacing w:val="36"/>
        </w:rPr>
        <w:t> </w:t>
      </w:r>
      <w:r>
        <w:rPr>
          <w:color w:val="231F1F"/>
        </w:rPr>
        <w:t>Ba</w:t>
      </w:r>
      <w:r>
        <w:rPr>
          <w:color w:val="231F1F"/>
          <w:spacing w:val="35"/>
        </w:rPr>
        <w:t> </w:t>
      </w:r>
      <w:r>
        <w:rPr>
          <w:color w:val="231F1F"/>
        </w:rPr>
        <w:t>tröôøng</w:t>
      </w:r>
      <w:r>
        <w:rPr>
          <w:color w:val="231F1F"/>
          <w:spacing w:val="36"/>
        </w:rPr>
        <w:t> </w:t>
      </w:r>
      <w:r>
        <w:rPr>
          <w:color w:val="231F1F"/>
        </w:rPr>
        <w:t>hôïp</w:t>
      </w:r>
      <w:r>
        <w:rPr>
          <w:color w:val="231F1F"/>
          <w:spacing w:val="36"/>
        </w:rPr>
        <w:t> </w:t>
      </w:r>
      <w:r>
        <w:rPr>
          <w:color w:val="231F1F"/>
        </w:rPr>
        <w:t>naøy</w:t>
      </w:r>
      <w:r>
        <w:rPr>
          <w:color w:val="231F1F"/>
          <w:spacing w:val="35"/>
        </w:rPr>
        <w:t> </w:t>
      </w:r>
      <w:r>
        <w:rPr>
          <w:color w:val="231F1F"/>
        </w:rPr>
        <w:t>khoâng</w:t>
      </w:r>
      <w:r>
        <w:rPr>
          <w:color w:val="231F1F"/>
          <w:spacing w:val="36"/>
        </w:rPr>
        <w:t> </w:t>
      </w:r>
      <w:r>
        <w:rPr>
          <w:color w:val="231F1F"/>
        </w:rPr>
        <w:t>caàn</w:t>
      </w:r>
      <w:r>
        <w:rPr>
          <w:color w:val="231F1F"/>
          <w:spacing w:val="36"/>
        </w:rPr>
        <w:t> </w:t>
      </w:r>
      <w:r>
        <w:rPr>
          <w:color w:val="231F1F"/>
        </w:rPr>
        <w:t>Yeát-ma</w:t>
      </w:r>
      <w:r>
        <w:rPr>
          <w:color w:val="231F1F"/>
          <w:spacing w:val="37"/>
        </w:rPr>
        <w:t> </w:t>
      </w:r>
      <w:r>
        <w:rPr>
          <w:color w:val="231F1F"/>
          <w:spacing w:val="-3"/>
        </w:rPr>
        <w:t>keát.</w:t>
      </w:r>
    </w:p>
    <w:p>
      <w:pPr>
        <w:spacing w:after="0" w:line="218" w:lineRule="auto"/>
        <w:sectPr>
          <w:headerReference w:type="default" r:id="rId5"/>
          <w:type w:val="continuous"/>
          <w:pgSz w:w="11910" w:h="16840"/>
          <w:pgMar w:header="954" w:top="1200" w:bottom="280" w:left="1680" w:right="1680"/>
          <w:pgNumType w:start="1"/>
        </w:sectPr>
      </w:pPr>
    </w:p>
    <w:p>
      <w:pPr>
        <w:pStyle w:val="BodyText"/>
        <w:spacing w:line="220" w:lineRule="auto" w:before="20"/>
        <w:ind w:right="572" w:firstLine="0"/>
        <w:jc w:val="left"/>
      </w:pPr>
      <w:r>
        <w:rPr>
          <w:color w:val="231F1F"/>
        </w:rPr>
        <w:t>4.Taêng ñaõ ôû roài thì phaûi taùc phaùp Yeát-ma keát. Neáu Taêng-giaø-lam cuõ, nghi tröôùc ñaõ coù tònh ñòa, neân giaûi roài sau môùi keát laïi.)</w:t>
      </w:r>
    </w:p>
    <w:p>
      <w:pPr>
        <w:pStyle w:val="BodyText"/>
        <w:spacing w:line="220" w:lineRule="auto"/>
        <w:ind w:right="723"/>
      </w:pPr>
      <w:r>
        <w:rPr>
          <w:color w:val="231F1F"/>
        </w:rPr>
        <w:t>Ñaïi ñöùc Taêng laéng nghe! Neáu thôøi gian thích hôïp ñoái vôùi Taêng, Taêng ñoàng yù. Nay Taêng keát choã… laøm tònh ñòa. Ñaây laø lôøi taùc baïch.</w:t>
      </w:r>
    </w:p>
    <w:p>
      <w:pPr>
        <w:pStyle w:val="BodyText"/>
        <w:spacing w:line="220" w:lineRule="auto" w:before="154"/>
        <w:ind w:right="725"/>
      </w:pPr>
      <w:r>
        <w:rPr>
          <w:color w:val="231F1F"/>
        </w:rPr>
        <w:t>Ñaïi ñöùc Taêng laéng nghe! Nay Taêng keát choã… laøm tònh ñòa. Caùc Tröôûng laõo naøo ñoàng yù Taêng keát choã… laøm tònh ñòa thì im laëng. Vò naøo khoâng ñoàng yù thì noùi ra.</w:t>
      </w:r>
    </w:p>
    <w:p>
      <w:pPr>
        <w:pStyle w:val="BodyText"/>
        <w:spacing w:line="220" w:lineRule="auto"/>
        <w:ind w:right="721"/>
      </w:pPr>
      <w:r>
        <w:rPr>
          <w:color w:val="231F1F"/>
        </w:rPr>
        <w:t>Taêng ñaõ ñoàng yù keát choã… laøm tònh ñòa roài. Taêng ñaõ ñoàng yù vì im laëng. Vieäc aáy, nay toâi xin ghi nhaän nhö vaäy.</w:t>
      </w:r>
    </w:p>
    <w:p>
      <w:pPr>
        <w:pStyle w:val="BodyText"/>
        <w:ind w:left="0" w:firstLine="0"/>
        <w:jc w:val="left"/>
        <w:rPr>
          <w:sz w:val="20"/>
        </w:rPr>
      </w:pPr>
    </w:p>
    <w:p>
      <w:pPr>
        <w:pStyle w:val="BodyText"/>
        <w:spacing w:before="2"/>
        <w:ind w:left="0" w:firstLine="0"/>
        <w:jc w:val="left"/>
        <w:rPr>
          <w:sz w:val="12"/>
        </w:rPr>
      </w:pPr>
      <w:r>
        <w:rPr/>
        <w:pict>
          <v:shape style="position:absolute;margin-left:246pt;margin-top:10.292pt;width:103.2pt;height:.1pt;mso-position-horizontal-relative:page;mso-position-vertical-relative:paragraph;z-index:-15726592;mso-wrap-distance-left:0;mso-wrap-distance-right:0" coordorigin="4920,206" coordsize="2064,0" path="m4920,206l6984,206e" filled="false" stroked="true" strokeweight=".768029pt" strokecolor="#221e1e">
            <v:path arrowok="t"/>
            <v:stroke dashstyle="shortdash"/>
            <w10:wrap type="topAndBottom"/>
          </v:shape>
        </w:pict>
      </w:r>
    </w:p>
    <w:sectPr>
      <w:headerReference w:type="default" r:id="rId7"/>
      <w:pgSz w:w="11910" w:h="16840"/>
      <w:pgMar w:header="942"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1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1136"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70624"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0112"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69600"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6908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- 038-1433 Tá»‰nh PhÃ¡p Y DÆ°á»£c-Yáº¿t Ma-Ä’Ã€m VÃ´ Ä’á»©c Luáº­n Bá»Ž-Luáº­t Tá»© Pháº§n.docx</dc:title>
  <dcterms:created xsi:type="dcterms:W3CDTF">2021-03-11T03:13:55Z</dcterms:created>
  <dcterms:modified xsi:type="dcterms:W3CDTF">2021-03-11T03:13:55Z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